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FE776" w14:textId="57015F8F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br/>
      </w:r>
      <w:r w:rsidR="006548CC" w:rsidRPr="00C539EC">
        <w:rPr>
          <w:rFonts w:ascii="Arial" w:hAnsi="Arial" w:cs="Arial"/>
          <w:b/>
          <w:spacing w:val="-2"/>
          <w:sz w:val="28"/>
          <w:szCs w:val="28"/>
        </w:rPr>
        <w:t>TASS International</w:t>
      </w:r>
      <w:r w:rsidRPr="00C539EC">
        <w:rPr>
          <w:rFonts w:ascii="Arial" w:hAnsi="Arial" w:cs="Arial"/>
          <w:b/>
          <w:spacing w:val="-2"/>
          <w:sz w:val="28"/>
          <w:szCs w:val="28"/>
        </w:rPr>
        <w:t>/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01FF5298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3B103197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774B3350" w14:textId="77777777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6548CC" w:rsidRPr="00C539EC">
        <w:rPr>
          <w:rFonts w:ascii="Arial" w:hAnsi="Arial" w:cs="Arial"/>
          <w:b/>
        </w:rPr>
        <w:t xml:space="preserve">TASS International </w:t>
      </w:r>
    </w:p>
    <w:p w14:paraId="1AFC8385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644E37BE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05860623" w14:textId="77777777" w:rsidTr="00AE371D">
        <w:tc>
          <w:tcPr>
            <w:tcW w:w="2374" w:type="dxa"/>
          </w:tcPr>
          <w:p w14:paraId="27BD573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25C838CB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D378CBB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1E924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ADDF43F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FF001E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715A6903" w14:textId="77777777" w:rsidTr="00AE371D">
        <w:tc>
          <w:tcPr>
            <w:tcW w:w="2374" w:type="dxa"/>
          </w:tcPr>
          <w:p w14:paraId="01A632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5FFC6924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20F3E1F" w14:textId="77777777" w:rsidTr="00AE371D">
        <w:tc>
          <w:tcPr>
            <w:tcW w:w="2374" w:type="dxa"/>
          </w:tcPr>
          <w:p w14:paraId="347B82B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1526C3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AE664F7" w14:textId="77777777" w:rsidTr="00AE371D">
        <w:tc>
          <w:tcPr>
            <w:tcW w:w="2374" w:type="dxa"/>
          </w:tcPr>
          <w:p w14:paraId="2DCEFC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BBE252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805B233" w14:textId="77777777" w:rsidTr="00AE371D">
        <w:tc>
          <w:tcPr>
            <w:tcW w:w="2374" w:type="dxa"/>
          </w:tcPr>
          <w:p w14:paraId="53BC374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76A0F5E1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5F479E8" w14:textId="77777777" w:rsidTr="00016831">
        <w:tc>
          <w:tcPr>
            <w:tcW w:w="2374" w:type="dxa"/>
          </w:tcPr>
          <w:p w14:paraId="2D9212F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57ED54CE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6DB57F3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7C9DB71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76F6A9C" w14:textId="77777777" w:rsidTr="00016831">
        <w:tc>
          <w:tcPr>
            <w:tcW w:w="2374" w:type="dxa"/>
          </w:tcPr>
          <w:p w14:paraId="4EF59CC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3F8CAD40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2DF4F1D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1BEABD5D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DB89C24" w14:textId="77777777" w:rsidTr="00016831">
        <w:tc>
          <w:tcPr>
            <w:tcW w:w="2374" w:type="dxa"/>
          </w:tcPr>
          <w:p w14:paraId="2859A3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11E76A33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5E1F30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8353ED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E4AE96C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3AE98DA1" w14:textId="5834684A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2DAB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2CEB3893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56E62622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5651D22C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1BF8CA70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327AE61B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252A8B">
        <w:rPr>
          <w:rFonts w:ascii="Arial" w:hAnsi="Arial" w:cs="Arial"/>
          <w:b/>
        </w:rPr>
        <w:t>/ Certificate/</w:t>
      </w:r>
      <w:r w:rsidR="00252A8B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2FDA7539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4F19A204" w14:textId="77777777" w:rsidTr="00AE371D">
        <w:tc>
          <w:tcPr>
            <w:tcW w:w="2374" w:type="dxa"/>
          </w:tcPr>
          <w:p w14:paraId="6ACFD64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25B97E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EDFC24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92BEDB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54B3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2A9972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189CA45" w14:textId="77777777" w:rsidTr="00AE371D">
        <w:tc>
          <w:tcPr>
            <w:tcW w:w="2374" w:type="dxa"/>
          </w:tcPr>
          <w:p w14:paraId="2569594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5592F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87F73F9" w14:textId="77777777" w:rsidTr="00AE371D">
        <w:tc>
          <w:tcPr>
            <w:tcW w:w="2374" w:type="dxa"/>
          </w:tcPr>
          <w:p w14:paraId="1E21768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4CC30F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6E05F55" w14:textId="77777777" w:rsidTr="00AE371D">
        <w:tc>
          <w:tcPr>
            <w:tcW w:w="2374" w:type="dxa"/>
          </w:tcPr>
          <w:p w14:paraId="3C90D96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1BF23B7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986C28F" w14:textId="77777777" w:rsidTr="00AE371D">
        <w:tc>
          <w:tcPr>
            <w:tcW w:w="2374" w:type="dxa"/>
          </w:tcPr>
          <w:p w14:paraId="58B6199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5CFFB9C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0B0B7A8" w14:textId="77777777" w:rsidTr="00016831">
        <w:tc>
          <w:tcPr>
            <w:tcW w:w="2374" w:type="dxa"/>
          </w:tcPr>
          <w:p w14:paraId="21E2DBC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716A72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B185E8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50EF8AE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D030D47" w14:textId="77777777" w:rsidTr="00016831">
        <w:tc>
          <w:tcPr>
            <w:tcW w:w="2374" w:type="dxa"/>
          </w:tcPr>
          <w:p w14:paraId="6682658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337E8A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896CD4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C4E904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6FDE1239" w14:textId="77777777" w:rsidTr="00016831">
        <w:tc>
          <w:tcPr>
            <w:tcW w:w="2374" w:type="dxa"/>
          </w:tcPr>
          <w:p w14:paraId="192129E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28510C8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4859BAA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355A9A4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356E12E3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5AD763CF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141CD1C5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</w:p>
    <w:p w14:paraId="30A836AD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252A8B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404668F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68355E3C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626D1ED4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0F448E99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89"/>
        <w:gridCol w:w="2051"/>
        <w:gridCol w:w="2301"/>
      </w:tblGrid>
      <w:tr w:rsidR="00E756BF" w:rsidRPr="00C539EC" w14:paraId="6C8DABBE" w14:textId="77777777" w:rsidTr="00AE371D">
        <w:tc>
          <w:tcPr>
            <w:tcW w:w="2374" w:type="dxa"/>
          </w:tcPr>
          <w:p w14:paraId="541F466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EDD519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B90A63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746407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D23C19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C685B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E04787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535E1A7D" w14:textId="77777777" w:rsidTr="00AE371D">
        <w:tc>
          <w:tcPr>
            <w:tcW w:w="2374" w:type="dxa"/>
          </w:tcPr>
          <w:p w14:paraId="12027B4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04412CB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F69702E" w14:textId="77777777" w:rsidTr="00AE371D">
        <w:tc>
          <w:tcPr>
            <w:tcW w:w="2374" w:type="dxa"/>
          </w:tcPr>
          <w:p w14:paraId="5C2B005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B97FD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18DE99F" w14:textId="77777777" w:rsidTr="00AE371D">
        <w:tc>
          <w:tcPr>
            <w:tcW w:w="2374" w:type="dxa"/>
          </w:tcPr>
          <w:p w14:paraId="0B018D4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59573F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61CD88E" w14:textId="77777777" w:rsidTr="00AE371D">
        <w:tc>
          <w:tcPr>
            <w:tcW w:w="2374" w:type="dxa"/>
          </w:tcPr>
          <w:p w14:paraId="1C4869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20FF884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114F922" w14:textId="77777777" w:rsidTr="00AE371D">
        <w:tc>
          <w:tcPr>
            <w:tcW w:w="2374" w:type="dxa"/>
          </w:tcPr>
          <w:p w14:paraId="1BAC664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3FDB749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B1F0BDE" w14:textId="77777777" w:rsidTr="00016831">
        <w:tc>
          <w:tcPr>
            <w:tcW w:w="2374" w:type="dxa"/>
          </w:tcPr>
          <w:p w14:paraId="7CA6683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6F9D2A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091389D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D9AEA6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D3EAA6B" w14:textId="77777777" w:rsidTr="00016831">
        <w:tc>
          <w:tcPr>
            <w:tcW w:w="2374" w:type="dxa"/>
          </w:tcPr>
          <w:p w14:paraId="0117221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6F826E3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9CA385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5DE09EF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054A8668" w14:textId="77777777" w:rsidTr="00016831">
        <w:tc>
          <w:tcPr>
            <w:tcW w:w="2374" w:type="dxa"/>
          </w:tcPr>
          <w:p w14:paraId="381C920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3B1BEBF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9393EF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432A0A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71305CC" w14:textId="1B68FA42" w:rsidR="002356C0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4FD2178F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252A8B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49DEA87C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7DF26739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576EEF2A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1DC7883F" w14:textId="3D8215CD" w:rsidR="00783F65" w:rsidRPr="00712AAD" w:rsidRDefault="00FE2DAB" w:rsidP="00783F65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F6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>
        <w:rPr>
          <w:rFonts w:ascii="Arial" w:hAnsi="Arial" w:cs="Arial"/>
          <w:spacing w:val="-2"/>
          <w:sz w:val="18"/>
          <w:szCs w:val="18"/>
        </w:rPr>
        <w:tab/>
      </w:r>
      <w:r w:rsidR="00783F65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z w:val="14"/>
          <w:szCs w:val="14"/>
        </w:rPr>
        <w:t>(skip section 3)</w:t>
      </w:r>
      <w:r w:rsidR="00783F65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69836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F6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783F65">
        <w:rPr>
          <w:rFonts w:ascii="Arial" w:hAnsi="Arial" w:cs="Arial"/>
          <w:spacing w:val="-2"/>
          <w:sz w:val="22"/>
          <w:szCs w:val="22"/>
        </w:rPr>
        <w:t xml:space="preserve"> </w:t>
      </w:r>
      <w:r w:rsidR="00783F65" w:rsidRPr="00A905A5">
        <w:rPr>
          <w:rFonts w:ascii="Arial" w:hAnsi="Arial" w:cs="Arial"/>
          <w:spacing w:val="-2"/>
          <w:sz w:val="18"/>
          <w:szCs w:val="18"/>
        </w:rPr>
        <w:t>A new application for</w:t>
      </w:r>
      <w:r w:rsidR="00783F65" w:rsidRPr="000B68FF">
        <w:rPr>
          <w:rFonts w:ascii="Arial" w:hAnsi="Arial" w:cs="Arial"/>
          <w:spacing w:val="-2"/>
          <w:sz w:val="18"/>
          <w:szCs w:val="18"/>
        </w:rPr>
        <w:t xml:space="preserve"> changing to new manufacturer</w:t>
      </w:r>
      <w:r w:rsidR="00783F65">
        <w:rPr>
          <w:rFonts w:ascii="Arial" w:hAnsi="Arial" w:cs="Arial"/>
          <w:spacing w:val="-2"/>
          <w:sz w:val="18"/>
          <w:szCs w:val="18"/>
        </w:rPr>
        <w:t>, of existing Certificate No:</w:t>
      </w:r>
      <w:r w:rsidR="00783F65" w:rsidRPr="000B0C85">
        <w:rPr>
          <w:rFonts w:ascii="Arial" w:hAnsi="Arial" w:cs="Arial"/>
          <w:sz w:val="18"/>
          <w:szCs w:val="18"/>
        </w:rPr>
        <w:t xml:space="preserve"> </w:t>
      </w:r>
      <w:r w:rsidR="00783F6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3F6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3F65" w:rsidRPr="00C539EC">
        <w:rPr>
          <w:rFonts w:ascii="Arial" w:hAnsi="Arial" w:cs="Arial"/>
          <w:sz w:val="18"/>
          <w:szCs w:val="18"/>
        </w:rPr>
      </w:r>
      <w:r w:rsidR="00783F65" w:rsidRPr="00C539EC">
        <w:rPr>
          <w:rFonts w:ascii="Arial" w:hAnsi="Arial" w:cs="Arial"/>
          <w:sz w:val="18"/>
          <w:szCs w:val="18"/>
        </w:rPr>
        <w:fldChar w:fldCharType="separate"/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fldChar w:fldCharType="end"/>
      </w:r>
      <w:r w:rsidR="00783F65">
        <w:rPr>
          <w:rFonts w:ascii="Arial" w:hAnsi="Arial" w:cs="Arial"/>
          <w:sz w:val="18"/>
          <w:szCs w:val="18"/>
        </w:rPr>
        <w:tab/>
      </w:r>
      <w:r w:rsidR="00783F65">
        <w:rPr>
          <w:rFonts w:ascii="Arial" w:hAnsi="Arial" w:cs="Arial"/>
          <w:sz w:val="18"/>
          <w:szCs w:val="18"/>
        </w:rPr>
        <w:tab/>
      </w:r>
      <w:r w:rsidR="00783F65" w:rsidRPr="00C539EC">
        <w:rPr>
          <w:rFonts w:ascii="Arial" w:hAnsi="Arial" w:cs="Arial"/>
          <w:sz w:val="14"/>
          <w:szCs w:val="14"/>
        </w:rPr>
        <w:t>(skip section 3)</w:t>
      </w:r>
      <w:r w:rsidR="00783F65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F6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A new application </w:t>
      </w:r>
      <w:r w:rsidR="00783F65">
        <w:rPr>
          <w:rFonts w:ascii="Arial" w:hAnsi="Arial" w:cs="Arial"/>
          <w:spacing w:val="-2"/>
          <w:sz w:val="18"/>
          <w:szCs w:val="18"/>
        </w:rPr>
        <w:t>for</w:t>
      </w:r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783F65">
        <w:rPr>
          <w:rFonts w:ascii="Arial" w:hAnsi="Arial" w:cs="Arial"/>
          <w:spacing w:val="-2"/>
          <w:sz w:val="18"/>
          <w:szCs w:val="18"/>
        </w:rPr>
        <w:t>, of existing Certificate No:</w:t>
      </w:r>
      <w:r w:rsidR="00783F65" w:rsidRPr="007E1664">
        <w:rPr>
          <w:rFonts w:ascii="Arial" w:hAnsi="Arial" w:cs="Arial"/>
          <w:sz w:val="18"/>
          <w:szCs w:val="18"/>
        </w:rPr>
        <w:t xml:space="preserve"> </w:t>
      </w:r>
      <w:r w:rsidR="00783F6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3F6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3F65" w:rsidRPr="00C539EC">
        <w:rPr>
          <w:rFonts w:ascii="Arial" w:hAnsi="Arial" w:cs="Arial"/>
          <w:sz w:val="18"/>
          <w:szCs w:val="18"/>
        </w:rPr>
      </w:r>
      <w:r w:rsidR="00783F65" w:rsidRPr="00C539EC">
        <w:rPr>
          <w:rFonts w:ascii="Arial" w:hAnsi="Arial" w:cs="Arial"/>
          <w:sz w:val="18"/>
          <w:szCs w:val="18"/>
        </w:rPr>
        <w:fldChar w:fldCharType="separate"/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fldChar w:fldCharType="end"/>
      </w:r>
      <w:r w:rsidR="00783F65" w:rsidRPr="00C539EC">
        <w:rPr>
          <w:rFonts w:ascii="Arial" w:hAnsi="Arial" w:cs="Arial"/>
          <w:spacing w:val="-2"/>
          <w:sz w:val="18"/>
          <w:szCs w:val="18"/>
        </w:rPr>
        <w:tab/>
      </w:r>
      <w:r w:rsidR="00783F65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z w:val="14"/>
          <w:szCs w:val="14"/>
        </w:rPr>
        <w:t>(complete section 3)</w:t>
      </w:r>
      <w:r w:rsidR="00783F65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F65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783F65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783F65">
        <w:rPr>
          <w:rFonts w:ascii="Arial" w:hAnsi="Arial" w:cs="Arial"/>
          <w:spacing w:val="-2"/>
          <w:sz w:val="18"/>
          <w:szCs w:val="18"/>
        </w:rPr>
        <w:t>(</w:t>
      </w:r>
      <w:r w:rsidR="00783F65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783F65">
        <w:rPr>
          <w:rFonts w:ascii="Arial" w:hAnsi="Arial" w:cs="Arial"/>
          <w:spacing w:val="-2"/>
          <w:sz w:val="18"/>
          <w:szCs w:val="18"/>
        </w:rPr>
        <w:t>)</w:t>
      </w:r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783F6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3F6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3F65" w:rsidRPr="00C539EC">
        <w:rPr>
          <w:rFonts w:ascii="Arial" w:hAnsi="Arial" w:cs="Arial"/>
          <w:sz w:val="18"/>
          <w:szCs w:val="18"/>
        </w:rPr>
      </w:r>
      <w:r w:rsidR="00783F65" w:rsidRPr="00C539EC">
        <w:rPr>
          <w:rFonts w:ascii="Arial" w:hAnsi="Arial" w:cs="Arial"/>
          <w:sz w:val="18"/>
          <w:szCs w:val="18"/>
        </w:rPr>
        <w:fldChar w:fldCharType="separate"/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fldChar w:fldCharType="end"/>
      </w:r>
      <w:r w:rsidR="00783F65" w:rsidRPr="00C539EC">
        <w:rPr>
          <w:rFonts w:ascii="Arial" w:hAnsi="Arial" w:cs="Arial"/>
          <w:sz w:val="18"/>
          <w:szCs w:val="18"/>
        </w:rPr>
        <w:t xml:space="preserve"> </w:t>
      </w:r>
      <w:r w:rsidR="00783F65" w:rsidRPr="00C539EC">
        <w:rPr>
          <w:rFonts w:ascii="Arial" w:hAnsi="Arial" w:cs="Arial"/>
          <w:sz w:val="18"/>
          <w:szCs w:val="18"/>
        </w:rPr>
        <w:tab/>
      </w:r>
      <w:r w:rsidR="00783F65" w:rsidRPr="00C539EC">
        <w:rPr>
          <w:rFonts w:ascii="Arial" w:hAnsi="Arial" w:cs="Arial"/>
          <w:sz w:val="18"/>
          <w:szCs w:val="18"/>
        </w:rPr>
        <w:tab/>
      </w:r>
      <w:r w:rsidR="00783F65">
        <w:rPr>
          <w:rFonts w:ascii="Arial" w:hAnsi="Arial" w:cs="Arial"/>
          <w:sz w:val="18"/>
          <w:szCs w:val="18"/>
        </w:rPr>
        <w:tab/>
      </w:r>
      <w:r w:rsidR="00783F65" w:rsidRPr="00C539EC">
        <w:rPr>
          <w:rFonts w:ascii="Arial" w:hAnsi="Arial" w:cs="Arial"/>
          <w:sz w:val="14"/>
          <w:szCs w:val="14"/>
        </w:rPr>
        <w:t>(complete section 3)</w:t>
      </w:r>
      <w:r w:rsidR="00783F65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3F65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783F65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section 3) </w:t>
      </w:r>
      <w:r w:rsidR="00783F65">
        <w:rPr>
          <w:rFonts w:ascii="Arial" w:hAnsi="Arial" w:cs="Arial"/>
          <w:spacing w:val="-2"/>
          <w:sz w:val="18"/>
          <w:szCs w:val="18"/>
        </w:rPr>
        <w:t xml:space="preserve">to Certificate No: </w:t>
      </w:r>
      <w:r w:rsidR="00783F6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3F6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3F65" w:rsidRPr="00C539EC">
        <w:rPr>
          <w:rFonts w:ascii="Arial" w:hAnsi="Arial" w:cs="Arial"/>
          <w:sz w:val="18"/>
          <w:szCs w:val="18"/>
        </w:rPr>
      </w:r>
      <w:r w:rsidR="00783F65" w:rsidRPr="00C539EC">
        <w:rPr>
          <w:rFonts w:ascii="Arial" w:hAnsi="Arial" w:cs="Arial"/>
          <w:sz w:val="18"/>
          <w:szCs w:val="18"/>
        </w:rPr>
        <w:fldChar w:fldCharType="separate"/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t> </w:t>
      </w:r>
      <w:r w:rsidR="00783F65" w:rsidRPr="00C539EC">
        <w:rPr>
          <w:rFonts w:ascii="Arial" w:hAnsi="Arial" w:cs="Arial"/>
          <w:sz w:val="18"/>
          <w:szCs w:val="18"/>
        </w:rPr>
        <w:fldChar w:fldCharType="end"/>
      </w:r>
      <w:r w:rsidR="00783F65">
        <w:rPr>
          <w:rFonts w:ascii="Arial" w:hAnsi="Arial" w:cs="Arial"/>
          <w:spacing w:val="-2"/>
          <w:sz w:val="18"/>
          <w:szCs w:val="18"/>
        </w:rPr>
        <w:tab/>
      </w:r>
      <w:r w:rsidR="00783F65">
        <w:rPr>
          <w:rFonts w:ascii="Arial" w:hAnsi="Arial" w:cs="Arial"/>
          <w:spacing w:val="-2"/>
          <w:sz w:val="18"/>
          <w:szCs w:val="18"/>
        </w:rPr>
        <w:tab/>
      </w:r>
      <w:r w:rsidR="00783F65" w:rsidRPr="00C539EC">
        <w:rPr>
          <w:rFonts w:ascii="Arial" w:hAnsi="Arial" w:cs="Arial"/>
          <w:sz w:val="14"/>
          <w:szCs w:val="14"/>
        </w:rPr>
        <w:t>(skip section 3)</w:t>
      </w:r>
    </w:p>
    <w:p w14:paraId="28994B87" w14:textId="77777777" w:rsidR="00896A96" w:rsidRDefault="00896A96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1BF348CC" w14:textId="488B32EB" w:rsidR="002356C0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AE371D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 xml:space="preserve">Reason </w:t>
      </w:r>
      <w:r w:rsidR="00783F65">
        <w:rPr>
          <w:rFonts w:ascii="Arial" w:hAnsi="Arial" w:cs="Arial"/>
          <w:spacing w:val="-2"/>
          <w:sz w:val="18"/>
          <w:szCs w:val="18"/>
        </w:rPr>
        <w:t>for different/new certificate or</w:t>
      </w:r>
      <w:r w:rsidR="006548CC" w:rsidRPr="00C539EC">
        <w:rPr>
          <w:rFonts w:ascii="Arial" w:hAnsi="Arial" w:cs="Arial"/>
          <w:spacing w:val="-2"/>
          <w:sz w:val="18"/>
          <w:szCs w:val="18"/>
        </w:rPr>
        <w:t xml:space="preserve">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F3C69E9" w14:textId="77777777" w:rsidR="002356C0" w:rsidRPr="00C539EC" w:rsidRDefault="002356C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2BB80B81" w14:textId="77777777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79B8D466" w14:textId="77777777" w:rsidTr="001F77E6">
        <w:trPr>
          <w:trHeight w:val="350"/>
        </w:trPr>
        <w:tc>
          <w:tcPr>
            <w:tcW w:w="2608" w:type="dxa"/>
          </w:tcPr>
          <w:p w14:paraId="4E9E1101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0FF3599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79B7E713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1F28C275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70C8DE64" w14:textId="77777777" w:rsidTr="001F77E6">
        <w:trPr>
          <w:trHeight w:val="165"/>
        </w:trPr>
        <w:tc>
          <w:tcPr>
            <w:tcW w:w="2608" w:type="dxa"/>
          </w:tcPr>
          <w:p w14:paraId="42B93B59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5726AD8E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01DD13D4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194E6D6E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3D153EF8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65089378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50E473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FCF2D5F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2A0C8349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731D7374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4BE30E4B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0A8357A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018682E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0E6360B2" w14:textId="77777777" w:rsidTr="00AF41B2">
        <w:trPr>
          <w:trHeight w:val="350"/>
        </w:trPr>
        <w:tc>
          <w:tcPr>
            <w:tcW w:w="2608" w:type="dxa"/>
          </w:tcPr>
          <w:p w14:paraId="336184E7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3F3463BD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57E330FC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41DB1FE5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2E8C2D11" w14:textId="77777777" w:rsidTr="00AF41B2">
        <w:trPr>
          <w:trHeight w:val="165"/>
        </w:trPr>
        <w:tc>
          <w:tcPr>
            <w:tcW w:w="2608" w:type="dxa"/>
          </w:tcPr>
          <w:p w14:paraId="1581519A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1D24389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119CDDAB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49F09B8C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6FE9210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2A9AB88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2266FC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799EF7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783A1F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BF3EE81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DA4C808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59AC7A1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DE9347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68EB64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8171081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811987D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613D425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1BE560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DF70211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4F6F13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7E105E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4EAC04A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83B21B5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F88E89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D5E403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4C6508A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B0A36A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1DF76CA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4DD003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490118FD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3D1FF4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5A3A3DD3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7629FFF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DA0B30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B44A3A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4A288F1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105E50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A312E6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BCE7AA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1346F39F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3FCC5D9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333EDA51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0D4A3004" w14:textId="77777777" w:rsidR="00557677" w:rsidRPr="00C539EC" w:rsidRDefault="007A44E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Requests TASS International to quote  necessary tests related to the applicable harmonized standard in o</w:t>
      </w:r>
      <w:r w:rsidR="009F42BA" w:rsidRPr="00C539EC">
        <w:rPr>
          <w:rFonts w:ascii="Arial" w:hAnsi="Arial" w:cs="Arial"/>
          <w:spacing w:val="-2"/>
          <w:sz w:val="18"/>
          <w:szCs w:val="18"/>
        </w:rPr>
        <w:t>rder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Pr="00C539EC">
        <w:rPr>
          <w:rFonts w:ascii="Arial" w:hAnsi="Arial" w:cs="Arial"/>
          <w:spacing w:val="-2"/>
          <w:sz w:val="18"/>
          <w:szCs w:val="18"/>
        </w:rPr>
        <w:t>to apply CE certification on the products (section 4)</w:t>
      </w:r>
      <w:r w:rsidR="00557677" w:rsidRPr="00C539EC">
        <w:rPr>
          <w:rFonts w:ascii="Arial" w:hAnsi="Arial" w:cs="Arial"/>
          <w:spacing w:val="-2"/>
          <w:sz w:val="18"/>
          <w:szCs w:val="18"/>
        </w:rPr>
        <w:t>;</w:t>
      </w:r>
    </w:p>
    <w:p w14:paraId="7220D414" w14:textId="0080D212" w:rsidR="007A44E7" w:rsidRDefault="007A44E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 xml:space="preserve">Requests TASS International to apply for CE Certificate at </w:t>
      </w:r>
      <w:r w:rsidR="00B55926" w:rsidRPr="00C539EC">
        <w:rPr>
          <w:rFonts w:ascii="Arial" w:hAnsi="Arial" w:cs="Arial"/>
          <w:spacing w:val="-2"/>
          <w:sz w:val="18"/>
          <w:szCs w:val="18"/>
        </w:rPr>
        <w:t xml:space="preserve">KIWA </w:t>
      </w:r>
      <w:r w:rsidRPr="00C539EC">
        <w:rPr>
          <w:rFonts w:ascii="Arial" w:hAnsi="Arial" w:cs="Arial"/>
          <w:spacing w:val="-2"/>
          <w:sz w:val="18"/>
          <w:szCs w:val="18"/>
        </w:rPr>
        <w:t>when Order has been granted;</w:t>
      </w:r>
    </w:p>
    <w:p w14:paraId="09E28E59" w14:textId="0D777472" w:rsidR="006D09C2" w:rsidRPr="00FA16AE" w:rsidRDefault="002B0EA8" w:rsidP="006D09C2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C539EC">
        <w:rPr>
          <w:rFonts w:ascii="Arial" w:hAnsi="Arial" w:cs="Arial"/>
          <w:spacing w:val="-2"/>
          <w:sz w:val="18"/>
          <w:szCs w:val="18"/>
        </w:rPr>
        <w:t xml:space="preserve">Agrees with </w:t>
      </w:r>
      <w:r w:rsidR="000B1EB0">
        <w:rPr>
          <w:rFonts w:ascii="Arial" w:hAnsi="Arial" w:cs="Arial"/>
          <w:spacing w:val="-2"/>
          <w:sz w:val="18"/>
          <w:szCs w:val="18"/>
        </w:rPr>
        <w:t xml:space="preserve">and understands </w:t>
      </w:r>
      <w:r w:rsidR="006D09C2" w:rsidRPr="00FA16AE">
        <w:rPr>
          <w:rFonts w:ascii="Arial" w:hAnsi="Arial"/>
          <w:sz w:val="18"/>
          <w:lang w:val="en-GB"/>
        </w:rPr>
        <w:t>the general conditions of mother company Kiwa. The gener</w:t>
      </w:r>
      <w:r w:rsidR="00CE592E">
        <w:rPr>
          <w:rFonts w:ascii="Arial" w:hAnsi="Arial"/>
          <w:sz w:val="18"/>
          <w:lang w:val="en-GB"/>
        </w:rPr>
        <w:t>al</w:t>
      </w:r>
      <w:r w:rsidR="006D09C2" w:rsidRPr="00FA16AE">
        <w:rPr>
          <w:rFonts w:ascii="Arial" w:hAnsi="Arial"/>
          <w:sz w:val="18"/>
          <w:lang w:val="en-GB"/>
        </w:rPr>
        <w:t xml:space="preserve"> conditions can be downloaded from </w:t>
      </w:r>
      <w:hyperlink r:id="rId11" w:history="1">
        <w:r w:rsidR="006D09C2"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="006D09C2" w:rsidRPr="00FA16AE">
        <w:rPr>
          <w:rFonts w:ascii="Arial" w:hAnsi="Arial"/>
          <w:sz w:val="18"/>
          <w:lang w:val="en-GB"/>
        </w:rPr>
        <w:t>:</w:t>
      </w:r>
    </w:p>
    <w:p w14:paraId="7075002B" w14:textId="215E3AED" w:rsidR="002B0EA8" w:rsidRPr="00FA16AE" w:rsidRDefault="002B0EA8" w:rsidP="00AB7ADB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53946A08" w14:textId="77777777" w:rsidR="002B0EA8" w:rsidRPr="00FA16AE" w:rsidRDefault="002B0EA8" w:rsidP="002B0EA8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7FB48AD8" w14:textId="77777777" w:rsidR="002B0EA8" w:rsidRDefault="002B0EA8" w:rsidP="002B0EA8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C3F8DC8" w14:textId="77777777" w:rsidR="00274C4E" w:rsidRPr="00FA16AE" w:rsidRDefault="00274C4E" w:rsidP="002B0EA8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274C4E">
        <w:rPr>
          <w:rFonts w:ascii="Arial" w:hAnsi="Arial"/>
          <w:i/>
          <w:sz w:val="18"/>
          <w:lang w:val="en-GB"/>
        </w:rPr>
        <w:t>Kiwa Appeal Procedure (2017)</w:t>
      </w:r>
    </w:p>
    <w:p w14:paraId="3D2F21AD" w14:textId="6623FEFC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F8467B">
        <w:rPr>
          <w:rFonts w:ascii="Arial" w:hAnsi="Arial"/>
          <w:sz w:val="18"/>
        </w:rPr>
        <w:t>Kiwa’</w:t>
      </w:r>
      <w:r>
        <w:rPr>
          <w:rFonts w:ascii="Arial" w:hAnsi="Arial"/>
          <w:sz w:val="18"/>
        </w:rPr>
        <w:t>s conformity assessment procedure RD_11</w:t>
      </w:r>
      <w:r w:rsidR="00994FA8">
        <w:rPr>
          <w:rFonts w:ascii="Arial" w:hAnsi="Arial"/>
          <w:sz w:val="18"/>
        </w:rPr>
        <w:t>1</w:t>
      </w:r>
      <w:r>
        <w:rPr>
          <w:rFonts w:ascii="Arial" w:hAnsi="Arial"/>
          <w:sz w:val="18"/>
        </w:rPr>
        <w:t xml:space="preserve"> as published on the </w:t>
      </w:r>
      <w:r w:rsidR="003B1FD9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 website.</w:t>
      </w:r>
    </w:p>
    <w:p w14:paraId="542BB287" w14:textId="77777777" w:rsid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Is aware that t</w:t>
      </w:r>
      <w:r w:rsidRPr="0050404F">
        <w:rPr>
          <w:rFonts w:ascii="Arial" w:hAnsi="Arial"/>
          <w:sz w:val="18"/>
        </w:rPr>
        <w:t>erms regarding application acceptation or rejection and decision deadlines are according chapter 4 of the</w:t>
      </w:r>
      <w:r>
        <w:rPr>
          <w:rFonts w:ascii="Arial" w:hAnsi="Arial"/>
          <w:sz w:val="18"/>
        </w:rPr>
        <w:t xml:space="preserve"> Dutch law “</w:t>
      </w:r>
      <w:r w:rsidRPr="0050404F">
        <w:rPr>
          <w:rFonts w:ascii="Arial" w:hAnsi="Arial"/>
          <w:sz w:val="18"/>
        </w:rPr>
        <w:t>Algemene wet bestuursrecht</w:t>
      </w:r>
      <w:r>
        <w:rPr>
          <w:rFonts w:ascii="Arial" w:hAnsi="Arial"/>
          <w:sz w:val="18"/>
        </w:rPr>
        <w:t>”.</w:t>
      </w:r>
    </w:p>
    <w:p w14:paraId="2B6CC63A" w14:textId="77777777" w:rsidR="004F27BD" w:rsidRPr="004F27BD" w:rsidRDefault="004F27BD" w:rsidP="004F27B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Has </w:t>
      </w:r>
      <w:r w:rsidRPr="004F27BD">
        <w:rPr>
          <w:rFonts w:ascii="Arial" w:hAnsi="Arial"/>
          <w:sz w:val="18"/>
        </w:rPr>
        <w:t xml:space="preserve">not lodged </w:t>
      </w:r>
      <w:r>
        <w:rPr>
          <w:rFonts w:ascii="Arial" w:hAnsi="Arial"/>
          <w:sz w:val="18"/>
        </w:rPr>
        <w:t>this</w:t>
      </w:r>
      <w:r w:rsidRPr="004F27BD">
        <w:rPr>
          <w:rFonts w:ascii="Arial" w:hAnsi="Arial"/>
          <w:sz w:val="18"/>
        </w:rPr>
        <w:t xml:space="preserve"> application with any other Notified Body (PPER annex V).</w:t>
      </w:r>
    </w:p>
    <w:p w14:paraId="06FD691A" w14:textId="77777777" w:rsidR="00557677" w:rsidRPr="004F27BD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 w:rsidRPr="004F27BD">
        <w:rPr>
          <w:rFonts w:ascii="Arial" w:hAnsi="Arial"/>
          <w:sz w:val="18"/>
        </w:rPr>
        <w:t>Has completed this application form truthfully.</w:t>
      </w:r>
    </w:p>
    <w:p w14:paraId="42B5CF9B" w14:textId="1FD01AA5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="0053071A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53EA39E2" w14:textId="77777777" w:rsidR="00DE756F" w:rsidRDefault="00DE756F" w:rsidP="008B69C2">
      <w:pPr>
        <w:widowControl/>
        <w:autoSpaceDE/>
        <w:autoSpaceDN/>
        <w:adjustRightInd/>
        <w:spacing w:after="200" w:line="276" w:lineRule="auto"/>
        <w:ind w:left="2124" w:firstLine="708"/>
        <w:rPr>
          <w:rFonts w:ascii="Arial" w:hAnsi="Arial" w:cs="Arial"/>
          <w:sz w:val="18"/>
          <w:szCs w:val="18"/>
        </w:rPr>
        <w:sectPr w:rsidR="00DE756F" w:rsidSect="007644AC">
          <w:headerReference w:type="default" r:id="rId12"/>
          <w:type w:val="continuous"/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14:paraId="43F84110" w14:textId="6F528F99" w:rsidR="0037154F" w:rsidRDefault="00D0367C" w:rsidP="007E53D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Pr="00D0367C">
        <w:rPr>
          <w:rFonts w:ascii="Arial" w:hAnsi="Arial" w:cs="Arial"/>
          <w:sz w:val="18"/>
          <w:szCs w:val="18"/>
        </w:rPr>
        <w:t xml:space="preserve">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</w:p>
    <w:p w14:paraId="4D5BC1D7" w14:textId="7D4415BD" w:rsidR="0037154F" w:rsidRDefault="0037154F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6FC7A93B" w14:textId="77777777" w:rsidR="00DB5669" w:rsidRDefault="00DB5669" w:rsidP="00DB5669">
      <w:pPr>
        <w:pStyle w:val="BodyTextIndent2"/>
      </w:pPr>
      <w: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1113"/>
        <w:gridCol w:w="1378"/>
        <w:gridCol w:w="1369"/>
        <w:gridCol w:w="3000"/>
        <w:gridCol w:w="1108"/>
      </w:tblGrid>
      <w:tr w:rsidR="00DB5669" w14:paraId="4BF0A2C3" w14:textId="77777777" w:rsidTr="00AE371D">
        <w:tc>
          <w:tcPr>
            <w:tcW w:w="981" w:type="dxa"/>
            <w:shd w:val="clear" w:color="auto" w:fill="auto"/>
          </w:tcPr>
          <w:p w14:paraId="59B42961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6FA44C45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0D0EF1B3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115B129B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6DE58F16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1AAF2379" w14:textId="77777777" w:rsidR="00DB5669" w:rsidRDefault="00DB5669" w:rsidP="00AE371D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DB5669" w14:paraId="2EC13E99" w14:textId="77777777" w:rsidTr="00AE371D">
        <w:tc>
          <w:tcPr>
            <w:tcW w:w="981" w:type="dxa"/>
            <w:shd w:val="clear" w:color="auto" w:fill="auto"/>
          </w:tcPr>
          <w:p w14:paraId="69A0E974" w14:textId="236AA917" w:rsidR="00DB5669" w:rsidRPr="00686393" w:rsidRDefault="00DB5669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1</w:t>
            </w:r>
            <w:r w:rsidR="00E1044C">
              <w:rPr>
                <w:sz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D290671" w14:textId="77777777" w:rsidR="00DB5669" w:rsidRPr="00686393" w:rsidRDefault="00DB5669" w:rsidP="00AE371D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9E90E32" w14:textId="5F27629F" w:rsidR="00DB5669" w:rsidRPr="00686393" w:rsidRDefault="008130F4" w:rsidP="00AE371D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4CD25247" w14:textId="5DB0D4F0" w:rsidR="00DB5669" w:rsidRPr="00686393" w:rsidRDefault="00E1044C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3BAB5DE3" w14:textId="648524E7" w:rsidR="00DB5669" w:rsidRPr="00686393" w:rsidRDefault="00E1044C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383D9D1D" w14:textId="51E11655" w:rsidR="00DB5669" w:rsidRPr="00686393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WJ</w:t>
            </w:r>
            <w:r w:rsidR="00E1044C">
              <w:rPr>
                <w:sz w:val="20"/>
              </w:rPr>
              <w:t>J</w:t>
            </w:r>
          </w:p>
        </w:tc>
      </w:tr>
      <w:tr w:rsidR="006D1D7A" w14:paraId="0888E47B" w14:textId="77777777" w:rsidTr="00AE371D">
        <w:tc>
          <w:tcPr>
            <w:tcW w:w="981" w:type="dxa"/>
            <w:shd w:val="clear" w:color="auto" w:fill="auto"/>
          </w:tcPr>
          <w:p w14:paraId="459DA671" w14:textId="7254AA8D" w:rsidR="006D1D7A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4C072102" w14:textId="77777777" w:rsidR="006D1D7A" w:rsidRPr="00686393" w:rsidRDefault="006D1D7A" w:rsidP="00AE371D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8A200B" w14:textId="14BEE930" w:rsidR="006D1D7A" w:rsidRDefault="00507EEA" w:rsidP="00AE371D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and </w:t>
            </w:r>
            <w:r w:rsidR="006D1D7A">
              <w:rPr>
                <w:sz w:val="20"/>
              </w:rPr>
              <w:t>4</w:t>
            </w:r>
            <w:r w:rsidR="00CF03A6">
              <w:rPr>
                <w:sz w:val="20"/>
              </w:rPr>
              <w:br/>
            </w:r>
          </w:p>
        </w:tc>
        <w:tc>
          <w:tcPr>
            <w:tcW w:w="1418" w:type="dxa"/>
            <w:shd w:val="clear" w:color="auto" w:fill="auto"/>
          </w:tcPr>
          <w:p w14:paraId="75FC296C" w14:textId="313B13D1" w:rsidR="006D1D7A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03-04-2024</w:t>
            </w:r>
          </w:p>
        </w:tc>
        <w:tc>
          <w:tcPr>
            <w:tcW w:w="3118" w:type="dxa"/>
            <w:shd w:val="clear" w:color="auto" w:fill="auto"/>
          </w:tcPr>
          <w:p w14:paraId="65CE15DC" w14:textId="306D96C4" w:rsidR="006D1D7A" w:rsidRDefault="00FD6742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Section 2 and 3 update</w:t>
            </w:r>
            <w:r w:rsidR="00C84246">
              <w:rPr>
                <w:sz w:val="20"/>
              </w:rPr>
              <w:t xml:space="preserve"> (wrt modification (extension)</w:t>
            </w:r>
            <w:r w:rsidR="00507EEA">
              <w:rPr>
                <w:sz w:val="20"/>
              </w:rPr>
              <w:br/>
            </w:r>
            <w:r w:rsidR="006D1D7A">
              <w:rPr>
                <w:sz w:val="20"/>
              </w:rPr>
              <w:t>General conditions revised</w:t>
            </w:r>
            <w:r w:rsidR="00CF03A6">
              <w:rPr>
                <w:sz w:val="20"/>
              </w:rPr>
              <w:br/>
            </w:r>
          </w:p>
        </w:tc>
        <w:tc>
          <w:tcPr>
            <w:tcW w:w="1134" w:type="dxa"/>
            <w:shd w:val="clear" w:color="auto" w:fill="auto"/>
          </w:tcPr>
          <w:p w14:paraId="2E297C0E" w14:textId="532DD059" w:rsidR="006D1D7A" w:rsidRDefault="006D1D7A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  <w:tr w:rsidR="00452E1B" w14:paraId="208EAC78" w14:textId="77777777" w:rsidTr="00AE371D">
        <w:tc>
          <w:tcPr>
            <w:tcW w:w="981" w:type="dxa"/>
            <w:shd w:val="clear" w:color="auto" w:fill="auto"/>
          </w:tcPr>
          <w:p w14:paraId="62D22BED" w14:textId="3F32808D" w:rsidR="00452E1B" w:rsidRDefault="00452E1B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14:paraId="33EC0747" w14:textId="77777777" w:rsidR="00452E1B" w:rsidRPr="00686393" w:rsidRDefault="00452E1B" w:rsidP="00AE371D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0E00304" w14:textId="4EF50821" w:rsidR="00452E1B" w:rsidRDefault="00783F65" w:rsidP="00AE371D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and </w:t>
            </w:r>
            <w:r w:rsidR="00452E1B">
              <w:rPr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CE06A39" w14:textId="0ED1CB49" w:rsidR="00452E1B" w:rsidRDefault="00452E1B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21-01-2025</w:t>
            </w:r>
          </w:p>
        </w:tc>
        <w:tc>
          <w:tcPr>
            <w:tcW w:w="3118" w:type="dxa"/>
            <w:shd w:val="clear" w:color="auto" w:fill="auto"/>
          </w:tcPr>
          <w:p w14:paraId="3857E845" w14:textId="0CCF399F" w:rsidR="00452E1B" w:rsidRDefault="007A25CB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Updated logo, c</w:t>
            </w:r>
            <w:r w:rsidR="00017B1E">
              <w:rPr>
                <w:sz w:val="20"/>
              </w:rPr>
              <w:t>hanged RD_110 to RD_111</w:t>
            </w:r>
            <w:r w:rsidR="00783F65">
              <w:rPr>
                <w:sz w:val="20"/>
              </w:rPr>
              <w:t>; added options at 2.</w:t>
            </w:r>
          </w:p>
        </w:tc>
        <w:tc>
          <w:tcPr>
            <w:tcW w:w="1134" w:type="dxa"/>
            <w:shd w:val="clear" w:color="auto" w:fill="auto"/>
          </w:tcPr>
          <w:p w14:paraId="1F76830F" w14:textId="75B67732" w:rsidR="00452E1B" w:rsidRDefault="007A25CB" w:rsidP="00AE371D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</w:tbl>
    <w:p w14:paraId="468B3DFC" w14:textId="77777777" w:rsidR="00DB5669" w:rsidRDefault="00DB5669" w:rsidP="00DB5669">
      <w:pPr>
        <w:pStyle w:val="BodyTextIndent2"/>
      </w:pPr>
    </w:p>
    <w:p w14:paraId="66D5D48C" w14:textId="77777777" w:rsidR="00DB5669" w:rsidRDefault="00DB5669" w:rsidP="00DB5669">
      <w:pPr>
        <w:pStyle w:val="BodyTextIndent2"/>
      </w:pPr>
    </w:p>
    <w:p w14:paraId="4ED61083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bookmarkStart w:id="0" w:name="_Hlk107319273"/>
      <w:r w:rsidRPr="00AB47E2">
        <w:rPr>
          <w:rFonts w:ascii="Arial" w:hAnsi="Arial" w:cs="Arial"/>
          <w:sz w:val="18"/>
          <w:szCs w:val="18"/>
          <w:lang w:val="en-GB"/>
        </w:rPr>
        <w:t>Issued/modified by</w:t>
      </w:r>
      <w:r w:rsidRPr="00AB47E2">
        <w:rPr>
          <w:rFonts w:ascii="Arial" w:hAnsi="Arial" w:cs="Arial"/>
          <w:sz w:val="18"/>
          <w:szCs w:val="18"/>
          <w:lang w:val="en-GB"/>
        </w:rPr>
        <w:tab/>
        <w:t>: Djilan Boelen</w:t>
      </w:r>
    </w:p>
    <w:p w14:paraId="05444D28" w14:textId="575A54CB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Function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>: Assessor</w:t>
      </w:r>
    </w:p>
    <w:p w14:paraId="2850A9A9" w14:textId="2CE9E911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Revision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>: 1</w:t>
      </w:r>
      <w:r w:rsidR="00017B1E">
        <w:rPr>
          <w:rFonts w:ascii="Arial" w:hAnsi="Arial" w:cs="Arial"/>
          <w:sz w:val="18"/>
          <w:szCs w:val="18"/>
        </w:rPr>
        <w:t>5</w:t>
      </w:r>
    </w:p>
    <w:p w14:paraId="39897FBA" w14:textId="43481B5F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Date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  <w:t xml:space="preserve">: </w:t>
      </w:r>
      <w:r w:rsidR="00017B1E">
        <w:rPr>
          <w:rFonts w:ascii="Arial" w:hAnsi="Arial" w:cs="Arial"/>
          <w:sz w:val="18"/>
          <w:szCs w:val="18"/>
          <w:lang w:val="en-GB"/>
        </w:rPr>
        <w:t>21-01-2025</w:t>
      </w:r>
    </w:p>
    <w:bookmarkEnd w:id="0"/>
    <w:p w14:paraId="6AF5D969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</w:p>
    <w:p w14:paraId="74A27EFD" w14:textId="2CCB2042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Verified by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  <w:t xml:space="preserve">: </w:t>
      </w:r>
      <w:r w:rsidR="007A25CB">
        <w:rPr>
          <w:rFonts w:ascii="Arial" w:hAnsi="Arial" w:cs="Arial"/>
          <w:sz w:val="18"/>
          <w:szCs w:val="18"/>
          <w:lang w:val="en-GB"/>
        </w:rPr>
        <w:t>Axel Gase</w:t>
      </w:r>
    </w:p>
    <w:p w14:paraId="18EE94D7" w14:textId="2E3D132F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Function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 xml:space="preserve">: </w:t>
      </w:r>
      <w:r w:rsidR="007A25CB">
        <w:rPr>
          <w:rFonts w:ascii="Arial" w:hAnsi="Arial" w:cs="Arial"/>
          <w:sz w:val="18"/>
          <w:szCs w:val="18"/>
        </w:rPr>
        <w:t>Quality Manager</w:t>
      </w:r>
      <w:r w:rsidR="00AB47E2">
        <w:rPr>
          <w:rFonts w:ascii="Arial" w:hAnsi="Arial" w:cs="Arial"/>
          <w:sz w:val="18"/>
          <w:szCs w:val="18"/>
        </w:rPr>
        <w:t xml:space="preserve"> </w:t>
      </w:r>
      <w:r w:rsidRPr="00AB47E2">
        <w:rPr>
          <w:rFonts w:ascii="Arial" w:hAnsi="Arial" w:cs="Arial"/>
          <w:sz w:val="18"/>
          <w:szCs w:val="18"/>
          <w:lang w:val="en-GB"/>
        </w:rPr>
        <w:t xml:space="preserve"> </w:t>
      </w:r>
    </w:p>
    <w:p w14:paraId="13D0C95C" w14:textId="399E5954" w:rsidR="00F2617F" w:rsidRPr="00AB47E2" w:rsidRDefault="00F2617F" w:rsidP="00F2617F">
      <w:pPr>
        <w:rPr>
          <w:rFonts w:ascii="Arial" w:hAnsi="Arial" w:cs="Arial"/>
          <w:sz w:val="18"/>
          <w:szCs w:val="18"/>
        </w:rPr>
      </w:pPr>
      <w:r w:rsidRPr="00AB47E2">
        <w:rPr>
          <w:rFonts w:ascii="Arial" w:hAnsi="Arial" w:cs="Arial"/>
          <w:sz w:val="18"/>
          <w:szCs w:val="18"/>
        </w:rPr>
        <w:t>Date</w:t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</w:r>
      <w:r w:rsidRPr="00AB47E2">
        <w:rPr>
          <w:rFonts w:ascii="Arial" w:hAnsi="Arial" w:cs="Arial"/>
          <w:sz w:val="18"/>
          <w:szCs w:val="18"/>
        </w:rPr>
        <w:tab/>
        <w:t xml:space="preserve">: </w:t>
      </w:r>
      <w:r w:rsidRPr="00AB47E2">
        <w:rPr>
          <w:rFonts w:ascii="Arial" w:hAnsi="Arial" w:cs="Arial"/>
          <w:sz w:val="18"/>
          <w:szCs w:val="18"/>
          <w:lang w:val="en-GB"/>
        </w:rPr>
        <w:t>2</w:t>
      </w:r>
      <w:r w:rsidR="007A25CB">
        <w:rPr>
          <w:rFonts w:ascii="Arial" w:hAnsi="Arial" w:cs="Arial"/>
          <w:sz w:val="18"/>
          <w:szCs w:val="18"/>
          <w:lang w:val="en-GB"/>
        </w:rPr>
        <w:t>8</w:t>
      </w:r>
      <w:r w:rsidRPr="00AB47E2">
        <w:rPr>
          <w:rFonts w:ascii="Arial" w:hAnsi="Arial" w:cs="Arial"/>
          <w:sz w:val="18"/>
          <w:szCs w:val="18"/>
          <w:lang w:val="en-GB"/>
        </w:rPr>
        <w:t>-0</w:t>
      </w:r>
      <w:r w:rsidR="007A25CB">
        <w:rPr>
          <w:rFonts w:ascii="Arial" w:hAnsi="Arial" w:cs="Arial"/>
          <w:sz w:val="18"/>
          <w:szCs w:val="18"/>
          <w:lang w:val="en-GB"/>
        </w:rPr>
        <w:t>1</w:t>
      </w:r>
      <w:r w:rsidRPr="00AB47E2">
        <w:rPr>
          <w:rFonts w:ascii="Arial" w:hAnsi="Arial" w:cs="Arial"/>
          <w:sz w:val="18"/>
          <w:szCs w:val="18"/>
          <w:lang w:val="en-GB"/>
        </w:rPr>
        <w:t>-202</w:t>
      </w:r>
      <w:r w:rsidR="007A25CB">
        <w:rPr>
          <w:rFonts w:ascii="Arial" w:hAnsi="Arial" w:cs="Arial"/>
          <w:sz w:val="18"/>
          <w:szCs w:val="18"/>
          <w:lang w:val="en-GB"/>
        </w:rPr>
        <w:t>5</w:t>
      </w:r>
    </w:p>
    <w:p w14:paraId="4BC98C50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</w:p>
    <w:p w14:paraId="0E18B441" w14:textId="7777777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Released by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  <w:t>: Axel Gase</w:t>
      </w:r>
    </w:p>
    <w:p w14:paraId="64C7D743" w14:textId="44421627" w:rsidR="00F2617F" w:rsidRPr="00AB47E2" w:rsidRDefault="00F2617F" w:rsidP="00F2617F">
      <w:pPr>
        <w:rPr>
          <w:rFonts w:ascii="Arial" w:hAnsi="Arial" w:cs="Arial"/>
          <w:sz w:val="18"/>
          <w:szCs w:val="18"/>
          <w:lang w:val="en-GB"/>
        </w:rPr>
      </w:pPr>
      <w:r w:rsidRPr="00AB47E2">
        <w:rPr>
          <w:rFonts w:ascii="Arial" w:hAnsi="Arial" w:cs="Arial"/>
          <w:sz w:val="18"/>
          <w:szCs w:val="18"/>
          <w:lang w:val="en-GB"/>
        </w:rPr>
        <w:t>Function</w:t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ab/>
      </w:r>
      <w:r w:rsidR="00802786">
        <w:rPr>
          <w:rFonts w:ascii="Arial" w:hAnsi="Arial" w:cs="Arial"/>
          <w:sz w:val="18"/>
          <w:szCs w:val="18"/>
          <w:lang w:val="en-GB"/>
        </w:rPr>
        <w:tab/>
      </w:r>
      <w:r w:rsidRPr="00AB47E2">
        <w:rPr>
          <w:rFonts w:ascii="Arial" w:hAnsi="Arial" w:cs="Arial"/>
          <w:sz w:val="18"/>
          <w:szCs w:val="18"/>
          <w:lang w:val="en-GB"/>
        </w:rPr>
        <w:t xml:space="preserve">: Quality </w:t>
      </w:r>
      <w:r w:rsidR="007A25CB">
        <w:rPr>
          <w:rFonts w:ascii="Arial" w:hAnsi="Arial" w:cs="Arial"/>
          <w:sz w:val="18"/>
          <w:szCs w:val="18"/>
          <w:lang w:val="en-GB"/>
        </w:rPr>
        <w:t>Manager</w:t>
      </w:r>
    </w:p>
    <w:p w14:paraId="619A0146" w14:textId="73E017E0" w:rsidR="00F2617F" w:rsidRPr="00AB47E2" w:rsidRDefault="00F2617F" w:rsidP="00F2617F">
      <w:pPr>
        <w:pStyle w:val="BodyTextIndent2"/>
        <w:ind w:left="0"/>
        <w:rPr>
          <w:sz w:val="18"/>
          <w:szCs w:val="18"/>
          <w:lang w:val="en-GB"/>
        </w:rPr>
      </w:pPr>
      <w:r w:rsidRPr="00AB47E2">
        <w:rPr>
          <w:sz w:val="18"/>
          <w:szCs w:val="18"/>
          <w:lang w:val="en-GB"/>
        </w:rPr>
        <w:t xml:space="preserve">Date of release: </w:t>
      </w:r>
      <w:r w:rsidRPr="00AB47E2">
        <w:rPr>
          <w:sz w:val="18"/>
          <w:szCs w:val="18"/>
          <w:lang w:val="en-GB"/>
        </w:rPr>
        <w:tab/>
      </w:r>
      <w:r w:rsidR="00802786">
        <w:rPr>
          <w:sz w:val="18"/>
          <w:szCs w:val="18"/>
          <w:lang w:val="en-GB"/>
        </w:rPr>
        <w:tab/>
      </w:r>
      <w:r w:rsidRPr="00AB47E2">
        <w:rPr>
          <w:sz w:val="18"/>
          <w:szCs w:val="18"/>
          <w:lang w:val="en-GB"/>
        </w:rPr>
        <w:t xml:space="preserve">: </w:t>
      </w:r>
      <w:r w:rsidR="007A25CB">
        <w:rPr>
          <w:sz w:val="18"/>
          <w:szCs w:val="18"/>
          <w:lang w:val="en-GB"/>
        </w:rPr>
        <w:t>28</w:t>
      </w:r>
      <w:r w:rsidRPr="00AB47E2">
        <w:rPr>
          <w:sz w:val="18"/>
          <w:szCs w:val="18"/>
          <w:lang w:val="en-GB"/>
        </w:rPr>
        <w:t>-0</w:t>
      </w:r>
      <w:r w:rsidR="007A25CB">
        <w:rPr>
          <w:sz w:val="18"/>
          <w:szCs w:val="18"/>
          <w:lang w:val="en-GB"/>
        </w:rPr>
        <w:t>1</w:t>
      </w:r>
      <w:r w:rsidRPr="00AB47E2">
        <w:rPr>
          <w:sz w:val="18"/>
          <w:szCs w:val="18"/>
          <w:lang w:val="en-GB"/>
        </w:rPr>
        <w:t>-202</w:t>
      </w:r>
      <w:r w:rsidR="007A25CB">
        <w:rPr>
          <w:sz w:val="18"/>
          <w:szCs w:val="18"/>
          <w:lang w:val="en-GB"/>
        </w:rPr>
        <w:t>5</w:t>
      </w:r>
    </w:p>
    <w:p w14:paraId="6C2FD5C2" w14:textId="77777777" w:rsidR="00F2617F" w:rsidRPr="00940A3A" w:rsidRDefault="00F2617F" w:rsidP="00F2617F">
      <w:pPr>
        <w:pStyle w:val="BodyTextIndent2"/>
      </w:pPr>
    </w:p>
    <w:p w14:paraId="0C352ED6" w14:textId="77777777" w:rsidR="00CA07AB" w:rsidRPr="008B69C2" w:rsidRDefault="00CA07AB" w:rsidP="007E53D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CA07AB" w:rsidRPr="008B69C2" w:rsidSect="007644AC">
      <w:type w:val="continuous"/>
      <w:pgSz w:w="11906" w:h="16838"/>
      <w:pgMar w:top="1417" w:right="1417" w:bottom="709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E866C" w14:textId="77777777" w:rsidR="00513243" w:rsidRDefault="00513243" w:rsidP="00B26216">
      <w:r>
        <w:separator/>
      </w:r>
    </w:p>
  </w:endnote>
  <w:endnote w:type="continuationSeparator" w:id="0">
    <w:p w14:paraId="1B8AF80E" w14:textId="77777777" w:rsidR="00513243" w:rsidRDefault="00513243" w:rsidP="00B26216">
      <w:r>
        <w:continuationSeparator/>
      </w:r>
    </w:p>
  </w:endnote>
  <w:endnote w:type="continuationNotice" w:id="1">
    <w:p w14:paraId="6401EE58" w14:textId="77777777" w:rsidR="0041718D" w:rsidRDefault="004171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BFE75" w14:textId="77777777" w:rsidR="00513243" w:rsidRDefault="00513243" w:rsidP="00B26216">
      <w:r>
        <w:separator/>
      </w:r>
    </w:p>
  </w:footnote>
  <w:footnote w:type="continuationSeparator" w:id="0">
    <w:p w14:paraId="08D02AC0" w14:textId="77777777" w:rsidR="00513243" w:rsidRDefault="00513243" w:rsidP="00B26216">
      <w:r>
        <w:continuationSeparator/>
      </w:r>
    </w:p>
  </w:footnote>
  <w:footnote w:type="continuationNotice" w:id="1">
    <w:p w14:paraId="145E116A" w14:textId="77777777" w:rsidR="0041718D" w:rsidRDefault="004171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9A01C" w14:textId="24DADB96" w:rsidR="00833AAC" w:rsidRPr="00802786" w:rsidRDefault="003A3BE8" w:rsidP="00006F49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D18120" wp14:editId="052B3CD4">
          <wp:simplePos x="0" y="0"/>
          <wp:positionH relativeFrom="column">
            <wp:posOffset>1980970</wp:posOffset>
          </wp:positionH>
          <wp:positionV relativeFrom="paragraph">
            <wp:posOffset>-133991</wp:posOffset>
          </wp:positionV>
          <wp:extent cx="1351370" cy="477430"/>
          <wp:effectExtent l="0" t="0" r="1270" b="0"/>
          <wp:wrapNone/>
          <wp:docPr id="1868826417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283" cy="481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-2053064464"/>
        <w:docPartObj>
          <w:docPartGallery w:val="Page Numbers (Top of Page)"/>
          <w:docPartUnique/>
        </w:docPartObj>
      </w:sdtPr>
      <w:sdtEndPr/>
      <w:sdtContent>
        <w:r w:rsidR="00235B12" w:rsidRPr="00802786">
          <w:rPr>
            <w:rFonts w:ascii="Arial" w:hAnsi="Arial" w:cs="Arial"/>
          </w:rPr>
          <w:t xml:space="preserve">RF_101, Issue </w:t>
        </w:r>
        <w:r w:rsidR="00017AB1" w:rsidRPr="00802786">
          <w:rPr>
            <w:rFonts w:ascii="Arial" w:hAnsi="Arial" w:cs="Arial"/>
          </w:rPr>
          <w:t>1</w:t>
        </w:r>
        <w:r w:rsidR="00772F0F">
          <w:rPr>
            <w:rFonts w:ascii="Arial" w:hAnsi="Arial" w:cs="Arial"/>
          </w:rPr>
          <w:t>5</w:t>
        </w:r>
      </w:sdtContent>
    </w:sdt>
  </w:p>
  <w:p w14:paraId="3EB00174" w14:textId="5CCF293D" w:rsidR="00833AAC" w:rsidRPr="00802786" w:rsidRDefault="00DD1768" w:rsidP="003A3BE8">
    <w:pPr>
      <w:pStyle w:val="Header"/>
      <w:suppressLineNumbers/>
      <w:tabs>
        <w:tab w:val="clear" w:pos="8306"/>
        <w:tab w:val="right" w:pos="8640"/>
        <w:tab w:val="right" w:pos="9072"/>
      </w:tabs>
      <w:rPr>
        <w:rFonts w:ascii="Arial" w:hAnsi="Arial" w:cs="Arial"/>
      </w:rPr>
    </w:pPr>
    <w:r w:rsidRPr="00802786">
      <w:rPr>
        <w:rFonts w:ascii="Arial" w:hAnsi="Arial" w:cs="Arial"/>
      </w:rPr>
      <w:tab/>
    </w:r>
    <w:r w:rsidRPr="00802786">
      <w:rPr>
        <w:rFonts w:ascii="Arial" w:hAnsi="Arial" w:cs="Arial"/>
      </w:rPr>
      <w:tab/>
    </w:r>
    <w:r w:rsidR="003A3BE8">
      <w:rPr>
        <w:rFonts w:ascii="Arial" w:hAnsi="Arial" w:cs="Arial"/>
      </w:rPr>
      <w:t xml:space="preserve">    </w:t>
    </w:r>
    <w:r w:rsidR="00833AAC" w:rsidRPr="00802786">
      <w:rPr>
        <w:rFonts w:ascii="Arial" w:hAnsi="Arial" w:cs="Arial"/>
      </w:rPr>
      <w:t xml:space="preserve">Page </w:t>
    </w:r>
    <w:r w:rsidR="00833AAC" w:rsidRPr="00802786">
      <w:rPr>
        <w:rFonts w:ascii="Arial" w:hAnsi="Arial" w:cs="Arial"/>
      </w:rPr>
      <w:fldChar w:fldCharType="begin"/>
    </w:r>
    <w:r w:rsidR="00833AAC" w:rsidRPr="00802786">
      <w:rPr>
        <w:rFonts w:ascii="Arial" w:hAnsi="Arial" w:cs="Arial"/>
      </w:rPr>
      <w:instrText xml:space="preserve"> PAGE </w:instrText>
    </w:r>
    <w:r w:rsidR="00833AAC" w:rsidRPr="00802786">
      <w:rPr>
        <w:rFonts w:ascii="Arial" w:hAnsi="Arial" w:cs="Arial"/>
      </w:rPr>
      <w:fldChar w:fldCharType="separate"/>
    </w:r>
    <w:r w:rsidR="00D0367C" w:rsidRPr="00802786">
      <w:rPr>
        <w:rFonts w:ascii="Arial" w:hAnsi="Arial" w:cs="Arial"/>
        <w:noProof/>
      </w:rPr>
      <w:t>3</w:t>
    </w:r>
    <w:r w:rsidR="00833AAC" w:rsidRPr="00802786">
      <w:rPr>
        <w:rFonts w:ascii="Arial" w:hAnsi="Arial" w:cs="Arial"/>
        <w:noProof/>
      </w:rPr>
      <w:fldChar w:fldCharType="end"/>
    </w:r>
    <w:r w:rsidR="00833AAC" w:rsidRPr="00802786">
      <w:rPr>
        <w:rFonts w:ascii="Arial" w:hAnsi="Arial" w:cs="Arial"/>
      </w:rPr>
      <w:t xml:space="preserve"> of  </w:t>
    </w:r>
    <w:r w:rsidR="00833AAC" w:rsidRPr="00802786">
      <w:rPr>
        <w:rFonts w:ascii="Arial" w:hAnsi="Arial" w:cs="Arial"/>
      </w:rPr>
      <w:fldChar w:fldCharType="begin"/>
    </w:r>
    <w:r w:rsidR="00833AAC" w:rsidRPr="00802786">
      <w:rPr>
        <w:rFonts w:ascii="Arial" w:hAnsi="Arial" w:cs="Arial"/>
      </w:rPr>
      <w:instrText xml:space="preserve"> NUMPAGES  </w:instrText>
    </w:r>
    <w:r w:rsidR="00833AAC" w:rsidRPr="00802786">
      <w:rPr>
        <w:rFonts w:ascii="Arial" w:hAnsi="Arial" w:cs="Arial"/>
      </w:rPr>
      <w:fldChar w:fldCharType="separate"/>
    </w:r>
    <w:r w:rsidR="00D0367C" w:rsidRPr="00802786">
      <w:rPr>
        <w:rFonts w:ascii="Arial" w:hAnsi="Arial" w:cs="Arial"/>
        <w:noProof/>
      </w:rPr>
      <w:t>3</w:t>
    </w:r>
    <w:r w:rsidR="00833AAC" w:rsidRPr="00802786">
      <w:rPr>
        <w:rFonts w:ascii="Arial" w:hAnsi="Arial" w:cs="Arial"/>
        <w:noProof/>
      </w:rPr>
      <w:fldChar w:fldCharType="end"/>
    </w:r>
  </w:p>
  <w:p w14:paraId="01348A39" w14:textId="77777777" w:rsidR="00833AAC" w:rsidRPr="00802786" w:rsidRDefault="00833AAC" w:rsidP="003A3BE8">
    <w:pPr>
      <w:tabs>
        <w:tab w:val="left" w:pos="7088"/>
      </w:tabs>
      <w:jc w:val="center"/>
      <w:rPr>
        <w:rFonts w:ascii="Arial" w:hAnsi="Arial" w:cs="Arial"/>
      </w:rPr>
    </w:pPr>
  </w:p>
  <w:p w14:paraId="57A76055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194558">
    <w:abstractNumId w:val="2"/>
  </w:num>
  <w:num w:numId="2" w16cid:durableId="493034421">
    <w:abstractNumId w:val="1"/>
  </w:num>
  <w:num w:numId="3" w16cid:durableId="1628510986">
    <w:abstractNumId w:val="0"/>
  </w:num>
  <w:num w:numId="4" w16cid:durableId="738938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ocumentProtection w:edit="forms" w:enforcement="1" w:cryptProviderType="rsaAES" w:cryptAlgorithmClass="hash" w:cryptAlgorithmType="typeAny" w:cryptAlgorithmSid="14" w:cryptSpinCount="100000" w:hash="itaJIV/8Ijvao2vU0USQ/OO/LGQqjN+tbuHV5kV3JqK2iXMSBqnU3w7xU1WLnvh/SFoViVNe+1oiXTYaSCOfcA==" w:salt="/jpBAIQ89iCscA318Py+W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01947"/>
    <w:rsid w:val="00006F49"/>
    <w:rsid w:val="00016831"/>
    <w:rsid w:val="00017AB1"/>
    <w:rsid w:val="00017B1E"/>
    <w:rsid w:val="000210EA"/>
    <w:rsid w:val="00067E2B"/>
    <w:rsid w:val="000B1EB0"/>
    <w:rsid w:val="000C3B72"/>
    <w:rsid w:val="000C3FD3"/>
    <w:rsid w:val="0010547F"/>
    <w:rsid w:val="00172161"/>
    <w:rsid w:val="001F5243"/>
    <w:rsid w:val="001F77E6"/>
    <w:rsid w:val="00200F91"/>
    <w:rsid w:val="0023531E"/>
    <w:rsid w:val="002356C0"/>
    <w:rsid w:val="00235B12"/>
    <w:rsid w:val="00235D09"/>
    <w:rsid w:val="00252A8B"/>
    <w:rsid w:val="00274C4E"/>
    <w:rsid w:val="00281A99"/>
    <w:rsid w:val="002864C8"/>
    <w:rsid w:val="002B0EA8"/>
    <w:rsid w:val="002E26E1"/>
    <w:rsid w:val="002F0ADD"/>
    <w:rsid w:val="002F14E5"/>
    <w:rsid w:val="00310651"/>
    <w:rsid w:val="00316FE7"/>
    <w:rsid w:val="00355E26"/>
    <w:rsid w:val="00363140"/>
    <w:rsid w:val="0037154F"/>
    <w:rsid w:val="003810B0"/>
    <w:rsid w:val="003848B8"/>
    <w:rsid w:val="00384EE2"/>
    <w:rsid w:val="0038514C"/>
    <w:rsid w:val="003858DC"/>
    <w:rsid w:val="00390566"/>
    <w:rsid w:val="003943E8"/>
    <w:rsid w:val="003A3BE8"/>
    <w:rsid w:val="003B0530"/>
    <w:rsid w:val="003B1FD9"/>
    <w:rsid w:val="0041603B"/>
    <w:rsid w:val="0041718D"/>
    <w:rsid w:val="004317ED"/>
    <w:rsid w:val="0043650D"/>
    <w:rsid w:val="00446D7E"/>
    <w:rsid w:val="00452E1B"/>
    <w:rsid w:val="00455147"/>
    <w:rsid w:val="00465B1B"/>
    <w:rsid w:val="0046798C"/>
    <w:rsid w:val="004977D6"/>
    <w:rsid w:val="004A3A3F"/>
    <w:rsid w:val="004B77CA"/>
    <w:rsid w:val="004E7EC9"/>
    <w:rsid w:val="004F27BD"/>
    <w:rsid w:val="004F7FA6"/>
    <w:rsid w:val="0050404F"/>
    <w:rsid w:val="00507EEA"/>
    <w:rsid w:val="00513243"/>
    <w:rsid w:val="005236B3"/>
    <w:rsid w:val="0053071A"/>
    <w:rsid w:val="00557677"/>
    <w:rsid w:val="00560F69"/>
    <w:rsid w:val="00567466"/>
    <w:rsid w:val="00593E89"/>
    <w:rsid w:val="005A0637"/>
    <w:rsid w:val="005B7E0A"/>
    <w:rsid w:val="006027BD"/>
    <w:rsid w:val="00616854"/>
    <w:rsid w:val="00631672"/>
    <w:rsid w:val="006348FE"/>
    <w:rsid w:val="006548CC"/>
    <w:rsid w:val="00675C39"/>
    <w:rsid w:val="006C5EAD"/>
    <w:rsid w:val="006D09C2"/>
    <w:rsid w:val="006D1D7A"/>
    <w:rsid w:val="006F248C"/>
    <w:rsid w:val="00722D82"/>
    <w:rsid w:val="00730AAA"/>
    <w:rsid w:val="00745533"/>
    <w:rsid w:val="007644AC"/>
    <w:rsid w:val="00772F0F"/>
    <w:rsid w:val="007753B3"/>
    <w:rsid w:val="00781D98"/>
    <w:rsid w:val="00783F65"/>
    <w:rsid w:val="0078763C"/>
    <w:rsid w:val="00795449"/>
    <w:rsid w:val="007A25CB"/>
    <w:rsid w:val="007A44E7"/>
    <w:rsid w:val="007E22DD"/>
    <w:rsid w:val="007E53D7"/>
    <w:rsid w:val="00802786"/>
    <w:rsid w:val="008130F4"/>
    <w:rsid w:val="00824AA7"/>
    <w:rsid w:val="00833AAC"/>
    <w:rsid w:val="00833FFC"/>
    <w:rsid w:val="00850EC4"/>
    <w:rsid w:val="00857EED"/>
    <w:rsid w:val="008709D6"/>
    <w:rsid w:val="00872B0B"/>
    <w:rsid w:val="00875793"/>
    <w:rsid w:val="00881099"/>
    <w:rsid w:val="00883BA4"/>
    <w:rsid w:val="00887683"/>
    <w:rsid w:val="00896A96"/>
    <w:rsid w:val="008B2470"/>
    <w:rsid w:val="008B69C2"/>
    <w:rsid w:val="008C35B2"/>
    <w:rsid w:val="008E33AD"/>
    <w:rsid w:val="008F1F5B"/>
    <w:rsid w:val="00912F09"/>
    <w:rsid w:val="00916212"/>
    <w:rsid w:val="00925782"/>
    <w:rsid w:val="00975D60"/>
    <w:rsid w:val="00994FA8"/>
    <w:rsid w:val="009A2F6D"/>
    <w:rsid w:val="009A4F09"/>
    <w:rsid w:val="009E2628"/>
    <w:rsid w:val="009F42BA"/>
    <w:rsid w:val="00A80488"/>
    <w:rsid w:val="00A81444"/>
    <w:rsid w:val="00AB2D2F"/>
    <w:rsid w:val="00AB47E2"/>
    <w:rsid w:val="00AB7ADB"/>
    <w:rsid w:val="00AC482F"/>
    <w:rsid w:val="00AE371D"/>
    <w:rsid w:val="00AF41B2"/>
    <w:rsid w:val="00B05903"/>
    <w:rsid w:val="00B062E4"/>
    <w:rsid w:val="00B13573"/>
    <w:rsid w:val="00B17B13"/>
    <w:rsid w:val="00B26216"/>
    <w:rsid w:val="00B40448"/>
    <w:rsid w:val="00B505A9"/>
    <w:rsid w:val="00B55926"/>
    <w:rsid w:val="00B57A00"/>
    <w:rsid w:val="00B77D0C"/>
    <w:rsid w:val="00B77D3C"/>
    <w:rsid w:val="00B9283A"/>
    <w:rsid w:val="00B94B61"/>
    <w:rsid w:val="00BC0733"/>
    <w:rsid w:val="00BD5A47"/>
    <w:rsid w:val="00BE436A"/>
    <w:rsid w:val="00C3286D"/>
    <w:rsid w:val="00C415D5"/>
    <w:rsid w:val="00C539EC"/>
    <w:rsid w:val="00C643C6"/>
    <w:rsid w:val="00C818FF"/>
    <w:rsid w:val="00C84246"/>
    <w:rsid w:val="00CA07AB"/>
    <w:rsid w:val="00CC4386"/>
    <w:rsid w:val="00CD75BF"/>
    <w:rsid w:val="00CE592E"/>
    <w:rsid w:val="00CE6392"/>
    <w:rsid w:val="00CF0323"/>
    <w:rsid w:val="00CF03A6"/>
    <w:rsid w:val="00CF14C6"/>
    <w:rsid w:val="00D0367C"/>
    <w:rsid w:val="00D179FD"/>
    <w:rsid w:val="00D25A95"/>
    <w:rsid w:val="00D43AD4"/>
    <w:rsid w:val="00D44562"/>
    <w:rsid w:val="00D457AE"/>
    <w:rsid w:val="00D62D6A"/>
    <w:rsid w:val="00D64E70"/>
    <w:rsid w:val="00D846BD"/>
    <w:rsid w:val="00D92826"/>
    <w:rsid w:val="00DB5669"/>
    <w:rsid w:val="00DD1768"/>
    <w:rsid w:val="00DD1964"/>
    <w:rsid w:val="00DE756F"/>
    <w:rsid w:val="00DF3760"/>
    <w:rsid w:val="00E05916"/>
    <w:rsid w:val="00E05D05"/>
    <w:rsid w:val="00E1044C"/>
    <w:rsid w:val="00E34902"/>
    <w:rsid w:val="00E40B9D"/>
    <w:rsid w:val="00E73A76"/>
    <w:rsid w:val="00E74CA6"/>
    <w:rsid w:val="00E756BF"/>
    <w:rsid w:val="00E82CC4"/>
    <w:rsid w:val="00E87FB7"/>
    <w:rsid w:val="00EA3A15"/>
    <w:rsid w:val="00ED42F0"/>
    <w:rsid w:val="00ED6502"/>
    <w:rsid w:val="00EE09E1"/>
    <w:rsid w:val="00EF7A02"/>
    <w:rsid w:val="00F2617F"/>
    <w:rsid w:val="00F62106"/>
    <w:rsid w:val="00F74D0C"/>
    <w:rsid w:val="00F8467B"/>
    <w:rsid w:val="00FC64A3"/>
    <w:rsid w:val="00FD5457"/>
    <w:rsid w:val="00FD6742"/>
    <w:rsid w:val="00FE074B"/>
    <w:rsid w:val="00FE2DAB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7D2776"/>
  <w15:docId w15:val="{D4CB3F72-CDD2-4B74-9732-F03496B1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semiHidden/>
    <w:rsid w:val="00DB5669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B5669"/>
    <w:rPr>
      <w:rFonts w:ascii="Arial" w:eastAsia="Times New Roman" w:hAnsi="Arial" w:cs="Arial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D09C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2C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Q35N7EHSRXXD-1115586310-83693</_dlc_DocId>
    <_dlc_DocIdUrl xmlns="602ed927-2cea-4d91-88ef-a89cf3d3f850">
      <Url>https://kiwacompany.sharepoint.com/sites/ds_AI/_layouts/15/DocIdRedir.aspx?ID=Q35N7EHSRXXD-1115586310-83693</Url>
      <Description>Q35N7EHSRXXD-1115586310-83693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37087B4-4C11-42C4-BE98-D2BE6DF9C459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7a297dc8-1bbc-4334-9d49-29affbb338fb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E9FEA18-0E2D-4404-BFB2-8E64DC8D2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F5362-0536-486C-BAA0-D238113BC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8090E2-F069-4BDC-B0E7-24B2F97F0FA3}"/>
</file>

<file path=customXml/itemProps5.xml><?xml version="1.0" encoding="utf-8"?>
<ds:datastoreItem xmlns:ds="http://schemas.openxmlformats.org/officeDocument/2006/customXml" ds:itemID="{3435CF9A-235C-4FD2-9392-45A18F6ED7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5891</CharactersWithSpaces>
  <SharedDoc>false</SharedDoc>
  <HLinks>
    <vt:vector size="6" baseType="variant">
      <vt:variant>
        <vt:i4>6160392</vt:i4>
      </vt:variant>
      <vt:variant>
        <vt:i4>174</vt:i4>
      </vt:variant>
      <vt:variant>
        <vt:i4>0</vt:i4>
      </vt:variant>
      <vt:variant>
        <vt:i4>5</vt:i4>
      </vt:variant>
      <vt:variant>
        <vt:lpwstr>https://www.kiwa.nl/publications/terms-conditions-regulations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Jan Jong</dc:creator>
  <cp:keywords/>
  <cp:lastModifiedBy>Gase, Axel</cp:lastModifiedBy>
  <cp:revision>13</cp:revision>
  <dcterms:created xsi:type="dcterms:W3CDTF">2025-01-21T14:30:00Z</dcterms:created>
  <dcterms:modified xsi:type="dcterms:W3CDTF">2025-01-28T10:39:00Z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2023-01-17T14:25:57Z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a49512ac-6228-432d-b6c8-eadc8d9b2501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aef6f6e7-8030-4b12-8882-e34311be87d7</vt:lpwstr>
  </property>
</Properties>
</file>